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B9" w:rsidRDefault="001962B9">
      <w:pPr>
        <w:pStyle w:val="Textoindependiente"/>
        <w:rPr>
          <w:rFonts w:ascii="Times New Roman"/>
          <w:sz w:val="20"/>
        </w:rPr>
      </w:pPr>
    </w:p>
    <w:p w:rsidR="001962B9" w:rsidRDefault="001962B9">
      <w:pPr>
        <w:pStyle w:val="Textoindependiente"/>
        <w:rPr>
          <w:rFonts w:ascii="Times New Roman"/>
          <w:sz w:val="20"/>
        </w:rPr>
      </w:pPr>
    </w:p>
    <w:p w:rsidR="001962B9" w:rsidRDefault="001962B9">
      <w:pPr>
        <w:pStyle w:val="Textoindependiente"/>
        <w:rPr>
          <w:rFonts w:ascii="Times New Roman"/>
          <w:sz w:val="20"/>
        </w:rPr>
      </w:pPr>
    </w:p>
    <w:p w:rsidR="001962B9" w:rsidRDefault="001962B9">
      <w:pPr>
        <w:pStyle w:val="Textoindependiente"/>
        <w:spacing w:before="7"/>
        <w:rPr>
          <w:rFonts w:ascii="Times New Roman"/>
          <w:sz w:val="24"/>
        </w:rPr>
      </w:pPr>
    </w:p>
    <w:p w:rsidR="001962B9" w:rsidRDefault="00570F04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1962B9" w:rsidRDefault="001962B9">
      <w:pPr>
        <w:pStyle w:val="Textoindependiente"/>
        <w:spacing w:before="9"/>
        <w:rPr>
          <w:rFonts w:ascii="Cambria"/>
          <w:b/>
          <w:sz w:val="28"/>
        </w:rPr>
      </w:pPr>
      <w:bookmarkStart w:id="0" w:name="_GoBack"/>
      <w:bookmarkEnd w:id="0"/>
    </w:p>
    <w:p w:rsidR="001962B9" w:rsidRDefault="00570F04">
      <w:pPr>
        <w:pStyle w:val="Textoindependiente"/>
        <w:spacing w:line="276" w:lineRule="auto"/>
        <w:ind w:left="105" w:right="129"/>
        <w:jc w:val="both"/>
      </w:pPr>
      <w:r>
        <w:rPr>
          <w:color w:val="808080"/>
        </w:rPr>
        <w:t>La Secretaría de Salud de la Ciudad de México a través del Responsable de la Unidad Médica en el 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Varonil de Rehabilitación Psicosocial, dependiente de la Dirección de Servicios Médico Legales y en 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domicilio en calle Javier Piña y Palacios y Circuito Martínez Castro S/N, Col. San Mateo Xalpa, C. P. 16800,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Alcaldía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Xochimilco,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México,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cuales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serán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protegidos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Sistema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3"/>
        </w:rPr>
        <w:t xml:space="preserve"> </w:t>
      </w:r>
      <w:r>
        <w:rPr>
          <w:rFonts w:ascii="Cambria" w:hAnsi="Cambria"/>
          <w:b/>
          <w:color w:val="808080"/>
          <w:spacing w:val="-1"/>
        </w:rPr>
        <w:t>“Expediente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Clínico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la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1"/>
        </w:rPr>
        <w:t>Unidad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1"/>
        </w:rPr>
        <w:t>Médica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en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el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w w:val="95"/>
        </w:rPr>
        <w:t>Centro Varonil de Rehabilitación Psicosocial (CEVAREPSI)”</w:t>
      </w:r>
      <w:r>
        <w:rPr>
          <w:color w:val="808080"/>
          <w:w w:val="95"/>
        </w:rPr>
        <w:t>; facultad que le confiere el siguiente fundamento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legal:</w:t>
      </w:r>
    </w:p>
    <w:p w:rsidR="001962B9" w:rsidRDefault="001962B9">
      <w:pPr>
        <w:pStyle w:val="Textoindependiente"/>
        <w:spacing w:before="5"/>
        <w:rPr>
          <w:sz w:val="25"/>
        </w:rPr>
      </w:pPr>
    </w:p>
    <w:p w:rsidR="001962B9" w:rsidRDefault="00570F04">
      <w:pPr>
        <w:pStyle w:val="Textoindependiente"/>
        <w:spacing w:before="1" w:line="276" w:lineRule="auto"/>
        <w:ind w:left="105" w:right="130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 de la Ley Orgánica del Poder Ejecutivo y de la Administración Pública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 y II, y 76, fracción VIII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Ciudad de México; 8 fracción IV, 23</w:t>
      </w:r>
      <w:r>
        <w:rPr>
          <w:color w:val="808080"/>
        </w:rPr>
        <w:t>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33, 71, 111 fracción III de la Ley de los Derechos de la</w:t>
      </w:r>
      <w:r>
        <w:rPr>
          <w:color w:val="808080"/>
        </w:rPr>
        <w:t>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VIII, IX, 60 Bis fracción II, IV, 79, 8</w:t>
      </w:r>
      <w:r>
        <w:rPr>
          <w:color w:val="808080"/>
        </w:rPr>
        <w:t>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101, 102, 103 </w:t>
      </w:r>
      <w:r>
        <w:rPr>
          <w:color w:val="808080"/>
        </w:rPr>
        <w:t>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Servicios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Atención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Médica;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63,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64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65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Lineamientos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en Posesión de Sujetos Obligados de la Ciudad </w:t>
      </w:r>
      <w:r>
        <w:rPr>
          <w:color w:val="808080"/>
        </w:rPr>
        <w:t>de México; Numerales 4.4., 5 y 6 de la Norma Oficial Mexicana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NOM-024-SSA3-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2010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Seguridad, para los Centros de Reclusión del Distrito Federal; Manual de Procedimientos para la Referencia 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Expl</w:t>
      </w:r>
      <w:r>
        <w:rPr>
          <w:color w:val="808080"/>
        </w:rPr>
        <w:t>oración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 Legal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1962B9" w:rsidRDefault="001962B9">
      <w:pPr>
        <w:spacing w:line="276" w:lineRule="auto"/>
        <w:jc w:val="both"/>
        <w:sectPr w:rsidR="001962B9">
          <w:headerReference w:type="default" r:id="rId7"/>
          <w:footerReference w:type="default" r:id="rId8"/>
          <w:type w:val="continuous"/>
          <w:pgSz w:w="12240" w:h="15840"/>
          <w:pgMar w:top="1420" w:right="900" w:bottom="1440" w:left="900" w:header="554" w:footer="1257" w:gutter="0"/>
          <w:pgNumType w:start="1"/>
          <w:cols w:space="720"/>
        </w:sect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spacing w:before="8"/>
        <w:rPr>
          <w:sz w:val="28"/>
        </w:rPr>
      </w:pPr>
    </w:p>
    <w:p w:rsidR="001962B9" w:rsidRDefault="00570F04">
      <w:pPr>
        <w:pStyle w:val="Textoindependiente"/>
        <w:spacing w:before="64" w:line="276" w:lineRule="auto"/>
        <w:ind w:left="120" w:right="13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-828647</wp:posOffset>
            </wp:positionV>
            <wp:extent cx="1389633" cy="64515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3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reciben atención médica dentro de la Unidad </w:t>
      </w:r>
      <w:r>
        <w:rPr>
          <w:color w:val="808080"/>
        </w:rPr>
        <w:t>Médica en el Centro Varonil de Rehabilitación Psicosocial, a 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conformar 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 clínico.</w:t>
      </w:r>
    </w:p>
    <w:p w:rsidR="001962B9" w:rsidRDefault="001962B9">
      <w:pPr>
        <w:pStyle w:val="Textoindependiente"/>
        <w:spacing w:before="3"/>
        <w:rPr>
          <w:sz w:val="25"/>
        </w:rPr>
      </w:pPr>
    </w:p>
    <w:p w:rsidR="001962B9" w:rsidRDefault="00570F04">
      <w:pPr>
        <w:pStyle w:val="Textoindependiente"/>
        <w:spacing w:line="276" w:lineRule="auto"/>
        <w:ind w:left="120" w:right="14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1962B9" w:rsidRDefault="001962B9">
      <w:pPr>
        <w:pStyle w:val="Textoindependiente"/>
        <w:spacing w:before="6"/>
        <w:rPr>
          <w:sz w:val="25"/>
        </w:rPr>
      </w:pPr>
    </w:p>
    <w:p w:rsidR="001962B9" w:rsidRDefault="00570F04">
      <w:pPr>
        <w:pStyle w:val="Textoindependiente"/>
        <w:spacing w:line="276" w:lineRule="auto"/>
        <w:ind w:left="105" w:right="148"/>
        <w:jc w:val="both"/>
      </w:pPr>
      <w:r>
        <w:rPr>
          <w:color w:val="808080"/>
        </w:rPr>
        <w:t>Así mismo, se le informa que sus datos personales no podrán ser difundidos sin su consentimiento expr</w:t>
      </w:r>
      <w:r>
        <w:rPr>
          <w:color w:val="808080"/>
        </w:rPr>
        <w:t>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1962B9" w:rsidRDefault="001962B9">
      <w:pPr>
        <w:pStyle w:val="Textoindependiente"/>
        <w:rPr>
          <w:sz w:val="25"/>
        </w:rPr>
      </w:pPr>
    </w:p>
    <w:p w:rsidR="001962B9" w:rsidRDefault="00570F04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1962B9" w:rsidRDefault="001962B9">
      <w:pPr>
        <w:pStyle w:val="Textoindependiente"/>
        <w:spacing w:before="5"/>
        <w:rPr>
          <w:sz w:val="25"/>
        </w:rPr>
      </w:pP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>Suprem</w:t>
      </w:r>
      <w:r>
        <w:rPr>
          <w:rFonts w:ascii="Cambria" w:hAnsi="Cambria"/>
          <w:b/>
          <w:color w:val="808080"/>
          <w:w w:val="95"/>
        </w:rPr>
        <w:t xml:space="preserve">a Corte de Justicia de la Nación; </w:t>
      </w:r>
      <w:r>
        <w:rPr>
          <w:color w:val="808080"/>
          <w:w w:val="95"/>
        </w:rPr>
        <w:t>a fin de colaborar en requerimientos de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6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 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 correspondientes.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6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</w:t>
      </w:r>
      <w:r>
        <w:rPr>
          <w:color w:val="808080"/>
        </w:rPr>
        <w:t>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37" w:line="273" w:lineRule="auto"/>
        <w:ind w:right="381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34"/>
        </w:tabs>
        <w:spacing w:before="139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1962B9" w:rsidRDefault="001962B9">
      <w:pPr>
        <w:spacing w:line="276" w:lineRule="auto"/>
        <w:jc w:val="both"/>
        <w:sectPr w:rsidR="001962B9">
          <w:pgSz w:w="12240" w:h="15840"/>
          <w:pgMar w:top="1420" w:right="900" w:bottom="1440" w:left="900" w:header="554" w:footer="1257" w:gutter="0"/>
          <w:cols w:space="720"/>
        </w:sect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7"/>
        </w:rPr>
      </w:pP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noProof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-518640</wp:posOffset>
            </wp:positionV>
            <wp:extent cx="1389633" cy="64515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3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1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50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</w:t>
      </w:r>
      <w:r>
        <w:rPr>
          <w:color w:val="808080"/>
        </w:rPr>
        <w:t xml:space="preserve">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6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</w:t>
      </w:r>
      <w:r>
        <w:rPr>
          <w:color w:val="808080"/>
        </w:rPr>
        <w:t>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</w:t>
      </w:r>
      <w:r>
        <w:rPr>
          <w:color w:val="808080"/>
        </w:rPr>
        <w:t xml:space="preserve">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1962B9" w:rsidRDefault="001962B9">
      <w:pPr>
        <w:pStyle w:val="Textoindependiente"/>
        <w:spacing w:before="2"/>
        <w:rPr>
          <w:sz w:val="25"/>
        </w:rPr>
      </w:pPr>
    </w:p>
    <w:p w:rsidR="001962B9" w:rsidRDefault="00570F04">
      <w:pPr>
        <w:pStyle w:val="Textoindependiente"/>
        <w:spacing w:before="1" w:line="273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1962B9" w:rsidRDefault="001962B9">
      <w:pPr>
        <w:pStyle w:val="Textoindependiente"/>
        <w:spacing w:before="1"/>
        <w:rPr>
          <w:sz w:val="25"/>
        </w:rPr>
      </w:pP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76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1962B9" w:rsidRDefault="00570F04">
      <w:pPr>
        <w:pStyle w:val="Prrafodelista"/>
        <w:numPr>
          <w:ilvl w:val="0"/>
          <w:numId w:val="1"/>
        </w:numPr>
        <w:tabs>
          <w:tab w:val="left" w:pos="841"/>
        </w:tabs>
        <w:spacing w:before="175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1962B9" w:rsidRDefault="001962B9">
      <w:pPr>
        <w:pStyle w:val="Textoindependiente"/>
        <w:rPr>
          <w:rFonts w:ascii="Calibri"/>
          <w:sz w:val="25"/>
        </w:rPr>
      </w:pPr>
    </w:p>
    <w:p w:rsidR="001962B9" w:rsidRDefault="00570F04">
      <w:pPr>
        <w:pStyle w:val="Textoindependiente"/>
        <w:spacing w:before="1" w:line="271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1962B9" w:rsidRDefault="001962B9">
      <w:pPr>
        <w:spacing w:line="271" w:lineRule="auto"/>
        <w:sectPr w:rsidR="001962B9">
          <w:pgSz w:w="12240" w:h="15840"/>
          <w:pgMar w:top="1420" w:right="900" w:bottom="1440" w:left="900" w:header="554" w:footer="1257" w:gutter="0"/>
          <w:cols w:space="720"/>
        </w:sect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rPr>
          <w:sz w:val="20"/>
        </w:rPr>
      </w:pPr>
    </w:p>
    <w:p w:rsidR="001962B9" w:rsidRDefault="001962B9">
      <w:pPr>
        <w:pStyle w:val="Textoindependiente"/>
        <w:spacing w:before="2"/>
        <w:rPr>
          <w:sz w:val="26"/>
        </w:rPr>
      </w:pPr>
    </w:p>
    <w:p w:rsidR="001962B9" w:rsidRDefault="00570F04">
      <w:pPr>
        <w:pStyle w:val="Textoindependiente"/>
        <w:spacing w:before="63" w:line="276" w:lineRule="auto"/>
        <w:ind w:left="120" w:right="11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-661642</wp:posOffset>
            </wp:positionV>
            <wp:extent cx="1389633" cy="645159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33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</w:t>
      </w:r>
      <w:r>
        <w:rPr>
          <w:color w:val="808080"/>
        </w:rPr>
        <w:t>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electrónicos:</w:t>
      </w:r>
    </w:p>
    <w:p w:rsidR="001962B9" w:rsidRDefault="001962B9">
      <w:pPr>
        <w:pStyle w:val="Textoindependiente"/>
        <w:spacing w:before="3"/>
        <w:rPr>
          <w:sz w:val="25"/>
        </w:rPr>
      </w:pPr>
    </w:p>
    <w:p w:rsidR="001962B9" w:rsidRDefault="00570F04">
      <w:pPr>
        <w:pStyle w:val="Textoindependiente"/>
        <w:spacing w:line="403" w:lineRule="auto"/>
        <w:ind w:left="3133" w:firstLine="878"/>
      </w:pPr>
      <w:hyperlink r:id="rId10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spacing w:val="-2"/>
          </w:rPr>
          <w:t>unidaddetransparencia@salud.cdmx.gob.mx</w:t>
        </w:r>
      </w:hyperlink>
    </w:p>
    <w:p w:rsidR="001962B9" w:rsidRDefault="00570F04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</w:t>
      </w:r>
      <w:r>
        <w:rPr>
          <w:color w:val="808080"/>
        </w:rPr>
        <w:t>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1962B9" w:rsidRDefault="001962B9">
      <w:pPr>
        <w:pStyle w:val="Textoindependiente"/>
        <w:spacing w:before="4"/>
        <w:rPr>
          <w:sz w:val="28"/>
        </w:rPr>
      </w:pPr>
    </w:p>
    <w:p w:rsidR="001962B9" w:rsidRDefault="00570F04">
      <w:pPr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8"/>
          <w:w w:val="95"/>
        </w:rPr>
        <w:t xml:space="preserve"> </w:t>
      </w:r>
      <w:r>
        <w:rPr>
          <w:rFonts w:ascii="Cambria"/>
          <w:b/>
          <w:color w:val="808080"/>
          <w:spacing w:val="-1"/>
          <w:w w:val="95"/>
        </w:rPr>
        <w:t>Nacional</w:t>
      </w:r>
      <w:r>
        <w:rPr>
          <w:rFonts w:ascii="Cambria"/>
          <w:b/>
          <w:color w:val="808080"/>
          <w:spacing w:val="-6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 xml:space="preserve">Transparencia: </w:t>
      </w:r>
      <w:hyperlink r:id="rId12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1962B9" w:rsidRDefault="001962B9">
      <w:pPr>
        <w:pStyle w:val="Textoindependiente"/>
        <w:spacing w:before="5"/>
        <w:rPr>
          <w:sz w:val="23"/>
        </w:rPr>
      </w:pPr>
    </w:p>
    <w:p w:rsidR="001962B9" w:rsidRDefault="00570F04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1962B9" w:rsidRDefault="001962B9">
      <w:pPr>
        <w:pStyle w:val="Textoindependiente"/>
        <w:spacing w:before="5"/>
        <w:rPr>
          <w:sz w:val="25"/>
        </w:rPr>
      </w:pPr>
    </w:p>
    <w:p w:rsidR="001962B9" w:rsidRDefault="00570F04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3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noviembre de 2021.</w:t>
      </w:r>
    </w:p>
    <w:sectPr w:rsidR="001962B9">
      <w:pgSz w:w="12240" w:h="15840"/>
      <w:pgMar w:top="1420" w:right="900" w:bottom="1440" w:left="900" w:header="554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04" w:rsidRDefault="00570F04">
      <w:r>
        <w:separator/>
      </w:r>
    </w:p>
  </w:endnote>
  <w:endnote w:type="continuationSeparator" w:id="0">
    <w:p w:rsidR="00570F04" w:rsidRDefault="005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B9" w:rsidRDefault="00570F0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90592;mso-position-horizontal-relative:page;mso-position-vertical-relative:page" filled="f" stroked="f">
          <v:textbox inset="0,0,0,0">
            <w:txbxContent>
              <w:p w:rsidR="001962B9" w:rsidRDefault="00570F04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1962B9" w:rsidRDefault="00570F04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04" w:rsidRDefault="00570F04">
      <w:r>
        <w:separator/>
      </w:r>
    </w:p>
  </w:footnote>
  <w:footnote w:type="continuationSeparator" w:id="0">
    <w:p w:rsidR="00570F04" w:rsidRDefault="0057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B9" w:rsidRDefault="0066713E">
    <w:pPr>
      <w:pStyle w:val="Textoindependiente"/>
      <w:spacing w:line="14" w:lineRule="auto"/>
      <w:rPr>
        <w:sz w:val="20"/>
      </w:rPr>
    </w:pPr>
    <w:r w:rsidRPr="0066713E">
      <w:rPr>
        <w:sz w:val="20"/>
      </w:rPr>
      <w:drawing>
        <wp:anchor distT="0" distB="0" distL="114300" distR="114300" simplePos="0" relativeHeight="251718144" behindDoc="0" locked="0" layoutInCell="1" allowOverlap="1" wp14:anchorId="5565DCCE" wp14:editId="3FD4AFFD">
          <wp:simplePos x="0" y="0"/>
          <wp:positionH relativeFrom="column">
            <wp:posOffset>5053874</wp:posOffset>
          </wp:positionH>
          <wp:positionV relativeFrom="paragraph">
            <wp:posOffset>429260</wp:posOffset>
          </wp:positionV>
          <wp:extent cx="1512661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200" cy="6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13E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4E7272" wp14:editId="088946D3">
              <wp:simplePos x="0" y="0"/>
              <wp:positionH relativeFrom="column">
                <wp:posOffset>3629025</wp:posOffset>
              </wp:positionH>
              <wp:positionV relativeFrom="paragraph">
                <wp:posOffset>-94615</wp:posOffset>
              </wp:positionV>
              <wp:extent cx="3047365" cy="619027"/>
              <wp:effectExtent l="0" t="0" r="19685" b="10160"/>
              <wp:wrapNone/>
              <wp:docPr id="2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73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6713E" w:rsidRDefault="0066713E" w:rsidP="0066713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66713E" w:rsidRDefault="0066713E" w:rsidP="0066713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66713E" w:rsidRDefault="0066713E" w:rsidP="0066713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85.75pt;margin-top:-7.45pt;width:239.95pt;height:4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66713E" w:rsidRDefault="0066713E" w:rsidP="0066713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66713E" w:rsidRDefault="0066713E" w:rsidP="0066713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66713E" w:rsidRDefault="0066713E" w:rsidP="0066713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570F04">
      <w:rPr>
        <w:noProof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351790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02E7"/>
    <w:multiLevelType w:val="hybridMultilevel"/>
    <w:tmpl w:val="FD30E7EA"/>
    <w:lvl w:ilvl="0" w:tplc="806629D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3C7E0270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E93E9342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D930B23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0656919C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9888441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83584F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B741F24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18A0FE30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2B9"/>
    <w:rsid w:val="001962B9"/>
    <w:rsid w:val="00570F04"/>
    <w:rsid w:val="006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71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13E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71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13E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ta.salud.cdmx.gob.mx/ssdf/portalut/inicio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daddetransparencia@salud.cdmx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ip.salud.inf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2024-07-03T17:30:00Z</dcterms:created>
  <dcterms:modified xsi:type="dcterms:W3CDTF">2024-07-03T17:31:00Z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