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55" w:rsidRDefault="00F01F55">
      <w:pPr>
        <w:pStyle w:val="Textoindependiente"/>
        <w:spacing w:before="5"/>
        <w:rPr>
          <w:rFonts w:ascii="Times New Roman"/>
          <w:sz w:val="29"/>
        </w:rPr>
      </w:pPr>
    </w:p>
    <w:p w:rsidR="00F01F55" w:rsidRDefault="000A26C8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SIMPLIFICADO</w:t>
      </w:r>
    </w:p>
    <w:p w:rsidR="00F01F55" w:rsidRDefault="00F01F55">
      <w:pPr>
        <w:pStyle w:val="Textoindependiente"/>
        <w:spacing w:before="9"/>
        <w:rPr>
          <w:b/>
          <w:sz w:val="28"/>
        </w:rPr>
      </w:pPr>
    </w:p>
    <w:p w:rsidR="00F01F55" w:rsidRDefault="000A26C8">
      <w:pPr>
        <w:pStyle w:val="Textoindependiente"/>
        <w:spacing w:line="276" w:lineRule="auto"/>
        <w:ind w:left="120" w:right="100"/>
        <w:jc w:val="both"/>
      </w:pPr>
      <w:r>
        <w:rPr>
          <w:color w:val="808080"/>
        </w:rPr>
        <w:t>La Secretaría de Salud de la Ciudad de México a través del Responsable de la Unidad Médica en el Centro Femenil</w:t>
      </w:r>
      <w:r>
        <w:rPr>
          <w:color w:val="808080"/>
          <w:spacing w:val="-4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Reinserción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Social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Santa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Martha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Acatitla,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dependiente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Legale</w:t>
      </w:r>
      <w:bookmarkStart w:id="0" w:name="_GoBack"/>
      <w:bookmarkEnd w:id="0"/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 Readaptación Social, adscrita a la Subsecretaría de Prestación de Servicios Médicos e Insumos, con 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Avenida Ermita Iztapalapa, número 4037, Col. Santa Martha Acatitla, C. P. 09510, Alcaldía Iztapalapa, Ciudad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México, es responsabl</w:t>
      </w:r>
      <w:r>
        <w:rPr>
          <w:color w:val="808080"/>
        </w:rPr>
        <w:t>e del tratamiento de los datos personales que se recaban, los cuales serán protegidos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 xml:space="preserve">el Sistema de Datos Personales </w:t>
      </w:r>
      <w:r>
        <w:rPr>
          <w:b/>
          <w:color w:val="808080"/>
        </w:rPr>
        <w:t>“Expediente Clínico de la Unidad Médica en el Centro Femenil de Reinserción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Social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Santa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Martha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Acatitla”</w:t>
      </w:r>
      <w:r>
        <w:rPr>
          <w:color w:val="808080"/>
        </w:rPr>
        <w:t>.</w:t>
      </w:r>
    </w:p>
    <w:p w:rsidR="00F01F55" w:rsidRDefault="00F01F55">
      <w:pPr>
        <w:pStyle w:val="Textoindependiente"/>
        <w:spacing w:before="3"/>
        <w:rPr>
          <w:sz w:val="25"/>
        </w:rPr>
      </w:pPr>
    </w:p>
    <w:p w:rsidR="00F01F55" w:rsidRDefault="000A26C8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 médica dentro de la Unidad Médica en el Centro F</w:t>
      </w:r>
      <w:r>
        <w:rPr>
          <w:color w:val="808080"/>
        </w:rPr>
        <w:t>emenil de Reinserción Social Santa Martha Acatitla,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conformar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clínico.</w:t>
      </w:r>
    </w:p>
    <w:p w:rsidR="00F01F55" w:rsidRDefault="00F01F55">
      <w:pPr>
        <w:pStyle w:val="Textoindependiente"/>
        <w:spacing w:before="5"/>
        <w:rPr>
          <w:sz w:val="25"/>
        </w:rPr>
      </w:pPr>
    </w:p>
    <w:p w:rsidR="00F01F55" w:rsidRDefault="000A26C8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</w:t>
      </w:r>
      <w:r>
        <w:rPr>
          <w:color w:val="808080"/>
        </w:rPr>
        <w:t>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:rsidR="00F01F55" w:rsidRDefault="00F01F55">
      <w:pPr>
        <w:pStyle w:val="Textoindependiente"/>
        <w:spacing w:before="3"/>
        <w:rPr>
          <w:sz w:val="25"/>
        </w:rPr>
      </w:pPr>
    </w:p>
    <w:p w:rsidR="00F01F55" w:rsidRDefault="000A26C8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las excepciones previstas en los artículos </w:t>
      </w:r>
      <w:r>
        <w:rPr>
          <w:color w:val="808080"/>
        </w:rPr>
        <w:t>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F01F55" w:rsidRDefault="00F01F55">
      <w:pPr>
        <w:pStyle w:val="Textoindependiente"/>
        <w:spacing w:before="4"/>
        <w:rPr>
          <w:sz w:val="25"/>
        </w:rPr>
      </w:pPr>
    </w:p>
    <w:p w:rsidR="00F01F55" w:rsidRDefault="000A26C8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F01F55" w:rsidRDefault="00F01F55">
      <w:pPr>
        <w:pStyle w:val="Textoindependiente"/>
        <w:spacing w:before="6"/>
        <w:rPr>
          <w:sz w:val="18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F01F55" w:rsidRDefault="00F01F55">
      <w:pPr>
        <w:pStyle w:val="Textoindependiente"/>
        <w:spacing w:before="6"/>
        <w:rPr>
          <w:sz w:val="18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:rsidR="00F01F55" w:rsidRDefault="00F01F55">
      <w:pPr>
        <w:pStyle w:val="Textoindependiente"/>
        <w:spacing w:before="5"/>
        <w:rPr>
          <w:sz w:val="19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F01F55" w:rsidRDefault="00F01F55">
      <w:pPr>
        <w:spacing w:line="276" w:lineRule="auto"/>
        <w:jc w:val="both"/>
        <w:sectPr w:rsidR="00F01F55">
          <w:headerReference w:type="default" r:id="rId7"/>
          <w:footerReference w:type="default" r:id="rId8"/>
          <w:type w:val="continuous"/>
          <w:pgSz w:w="12240" w:h="15840"/>
          <w:pgMar w:top="2300" w:right="900" w:bottom="1280" w:left="900" w:header="420" w:footer="1097" w:gutter="0"/>
          <w:pgNumType w:start="1"/>
          <w:cols w:space="720"/>
        </w:sectPr>
      </w:pPr>
    </w:p>
    <w:p w:rsidR="00F01F55" w:rsidRDefault="00F01F55">
      <w:pPr>
        <w:pStyle w:val="Textoindependiente"/>
        <w:spacing w:before="4"/>
        <w:rPr>
          <w:sz w:val="13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F01F55" w:rsidRDefault="00F01F55">
      <w:pPr>
        <w:pStyle w:val="Textoindependiente"/>
        <w:spacing w:before="5"/>
        <w:rPr>
          <w:sz w:val="26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</w:t>
      </w:r>
      <w:r>
        <w:rPr>
          <w:color w:val="808080"/>
        </w:rPr>
        <w:t>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F01F55" w:rsidRDefault="00F01F55">
      <w:pPr>
        <w:pStyle w:val="Textoindependiente"/>
        <w:spacing w:before="6"/>
        <w:rPr>
          <w:sz w:val="25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F01F55" w:rsidRDefault="00F01F55">
      <w:pPr>
        <w:pStyle w:val="Textoindependiente"/>
        <w:spacing w:before="3"/>
        <w:rPr>
          <w:sz w:val="25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</w:t>
      </w:r>
      <w:r>
        <w:rPr>
          <w:color w:val="808080"/>
        </w:rPr>
        <w:t>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F01F55" w:rsidRDefault="00F01F55">
      <w:pPr>
        <w:pStyle w:val="Textoindependiente"/>
        <w:spacing w:before="4"/>
        <w:rPr>
          <w:sz w:val="26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</w:t>
      </w:r>
      <w:r>
        <w:rPr>
          <w:b/>
          <w:color w:val="808080"/>
        </w:rPr>
        <w:t>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F01F55" w:rsidRDefault="00F01F55">
      <w:pPr>
        <w:pStyle w:val="Textoindependiente"/>
        <w:spacing w:before="6"/>
        <w:rPr>
          <w:sz w:val="26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F01F55" w:rsidRDefault="00F01F55">
      <w:pPr>
        <w:pStyle w:val="Textoindependiente"/>
        <w:spacing w:before="4"/>
        <w:rPr>
          <w:sz w:val="25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F01F55" w:rsidRDefault="00F01F55">
      <w:pPr>
        <w:pStyle w:val="Textoindependiente"/>
        <w:spacing w:before="2"/>
        <w:rPr>
          <w:sz w:val="25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>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F01F55" w:rsidRDefault="00F01F55">
      <w:pPr>
        <w:spacing w:line="276" w:lineRule="auto"/>
        <w:jc w:val="both"/>
        <w:sectPr w:rsidR="00F01F55">
          <w:pgSz w:w="12240" w:h="15840"/>
          <w:pgMar w:top="2300" w:right="900" w:bottom="1440" w:left="900" w:header="420" w:footer="1097" w:gutter="0"/>
          <w:cols w:space="720"/>
        </w:sectPr>
      </w:pPr>
    </w:p>
    <w:p w:rsidR="00F01F55" w:rsidRDefault="00F01F55">
      <w:pPr>
        <w:pStyle w:val="Textoindependiente"/>
        <w:spacing w:before="4"/>
        <w:rPr>
          <w:sz w:val="13"/>
        </w:rPr>
      </w:pPr>
    </w:p>
    <w:p w:rsidR="00F01F55" w:rsidRDefault="000A26C8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F01F55" w:rsidRDefault="00F01F55">
      <w:pPr>
        <w:pStyle w:val="Textoindependiente"/>
        <w:spacing w:before="6"/>
        <w:rPr>
          <w:sz w:val="25"/>
        </w:rPr>
      </w:pPr>
    </w:p>
    <w:p w:rsidR="00F01F55" w:rsidRDefault="000A26C8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</w:t>
      </w:r>
      <w:r>
        <w:rPr>
          <w:color w:val="808080"/>
        </w:rPr>
        <w:t>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F01F55" w:rsidRDefault="00F01F55">
      <w:pPr>
        <w:pStyle w:val="Textoindependiente"/>
        <w:spacing w:before="3"/>
        <w:rPr>
          <w:sz w:val="25"/>
        </w:rPr>
      </w:pPr>
    </w:p>
    <w:p w:rsidR="00F01F55" w:rsidRDefault="000A26C8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F01F55">
      <w:pgSz w:w="12240" w:h="15840"/>
      <w:pgMar w:top="2300" w:right="900" w:bottom="1440" w:left="900" w:header="42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C8" w:rsidRDefault="000A26C8">
      <w:r>
        <w:separator/>
      </w:r>
    </w:p>
  </w:endnote>
  <w:endnote w:type="continuationSeparator" w:id="0">
    <w:p w:rsidR="000A26C8" w:rsidRDefault="000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5" w:rsidRDefault="000A26C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F3E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9131300</wp:posOffset>
              </wp:positionV>
              <wp:extent cx="216027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F55" w:rsidRDefault="000A26C8">
                          <w:pPr>
                            <w:spacing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 Insurgentes Norte N°.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F01F55" w:rsidRDefault="000A26C8">
                          <w:pPr>
                            <w:spacing w:line="242" w:lineRule="auto"/>
                            <w:ind w:left="20" w:right="1401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5pt;margin-top:719pt;width:170.1pt;height:39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gU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icB9ECjko4i5PZZeBK55N0ut0pbd5R2SJr&#10;ZFhB5R06OdxpAzzAdXKxjwlZMM5d9bk42wDHcQfehqv2zEbhivkjCZLNcrOMvTiab7w4yHPvpljH&#10;3rwIF7P8Ml+v8/CnfTeM04ZVFRX2mUlYYfxnhXuS+CiJo7S05KyycDYkrXbbNVfoQEDYhftstSD4&#10;Ezf/PAx3DFxeUAqjOLiNEq+YLxdeXMQzL1kESy8Ik9tkHsRJnBfnlO6YoP9OCfUZTmbRbBTTb7kF&#10;7nvNjaQtMzA6OGszvDw6kdRKcCMqV1pDGB/tk1TY8J9TARmbCu0EazU6qtUM28F1xrEPtrJ6BAUr&#10;CQIDLcLYA6OR6jtGPYyQDOtve6IoRvy9gC6w82Yy1GRsJ4OIEq5m2GA0mmszzqV9p9iuAeSxz4S8&#10;gU6pmROxbakxCmBgFzAWHJenEWbnzunaeT0P2tUvAAAA//8DAFBLAwQUAAYACAAAACEAdiMFJuAA&#10;AAANAQAADwAAAGRycy9kb3ducmV2LnhtbExPQU7DMBC8I/EHaytxo3ZKiEoap6oQnJAQaThwdGI3&#10;sRqvQ+y24fcsp3Kb2RnNzhTb2Q3sbKZgPUpIlgKYwdZri52Ez/r1fg0sRIVaDR6NhB8TYFve3hQq&#10;1/6ClTnvY8coBEOuJPQxjjnnoe2NU2HpR4OkHfzkVCQ6dVxP6kLhbuArITLulEX60KvRPPemPe5P&#10;TsLuC6sX+/3efFSHytb1k8C37Cjl3WLebYBFM8erGf7qU3UoqVPjT6gDG4iLhLZEAunDmhBZ0jRZ&#10;AWvo9JhkAnhZ8P8ryl8AAAD//wMAUEsBAi0AFAAGAAgAAAAhALaDOJL+AAAA4QEAABMAAAAAAAAA&#10;AAAAAAAAAAAAAFtDb250ZW50X1R5cGVzXS54bWxQSwECLQAUAAYACAAAACEAOP0h/9YAAACUAQAA&#10;CwAAAAAAAAAAAAAAAAAvAQAAX3JlbHMvLnJlbHNQSwECLQAUAAYACAAAACEAroo4FLECAACwBQAA&#10;DgAAAAAAAAAAAAAAAAAuAgAAZHJzL2Uyb0RvYy54bWxQSwECLQAUAAYACAAAACEAdiMFJuAAAAAN&#10;AQAADwAAAAAAAAAAAAAAAAALBQAAZHJzL2Rvd25yZXYueG1sUEsFBgAAAAAEAAQA8wAAABgGAAAA&#10;AA==&#10;" filled="f" stroked="f">
              <v:textbox inset="0,0,0,0">
                <w:txbxContent>
                  <w:p w:rsidR="00F01F55" w:rsidRDefault="000A26C8">
                    <w:pPr>
                      <w:spacing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 Insurgentes Norte N°.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F01F55" w:rsidRDefault="000A26C8">
                    <w:pPr>
                      <w:spacing w:line="242" w:lineRule="auto"/>
                      <w:ind w:left="20" w:right="1401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C8" w:rsidRDefault="000A26C8">
      <w:r>
        <w:separator/>
      </w:r>
    </w:p>
  </w:footnote>
  <w:footnote w:type="continuationSeparator" w:id="0">
    <w:p w:rsidR="000A26C8" w:rsidRDefault="000A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55" w:rsidRDefault="00DB2F3E">
    <w:pPr>
      <w:pStyle w:val="Textoindependiente"/>
      <w:spacing w:line="14" w:lineRule="auto"/>
      <w:rPr>
        <w:sz w:val="20"/>
      </w:rPr>
    </w:pPr>
    <w:r w:rsidRPr="00DB2F3E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20DB4" wp14:editId="79B463EA">
              <wp:simplePos x="0" y="0"/>
              <wp:positionH relativeFrom="column">
                <wp:posOffset>3495675</wp:posOffset>
              </wp:positionH>
              <wp:positionV relativeFrom="paragraph">
                <wp:posOffset>-95250</wp:posOffset>
              </wp:positionV>
              <wp:extent cx="315214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214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B2F3E" w:rsidRDefault="00DB2F3E" w:rsidP="00DB2F3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DB2F3E" w:rsidRDefault="00DB2F3E" w:rsidP="00DB2F3E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DB2F3E" w:rsidRDefault="00DB2F3E" w:rsidP="00DB2F3E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620DB4" id="Rectángulo 10" o:spid="_x0000_s1026" style="position:absolute;margin-left:275.25pt;margin-top:-7.5pt;width:248.2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LkPgIAAIIEAAAOAAAAZHJzL2Uyb0RvYy54bWysVFFuEzEQ/UfiDpb/yWZDUjWrbqqqJQip&#10;QEXhAI7Xu2the8zYySbchrP0YoydNE3hA4TYD8vjsd+8eTOzF5dba9hGYdDgal6OxpwpJ6HRrqv5&#10;l8/LV+echShcIww4VfOdCvxy8fLFxeArNYEeTKOQEYgL1eBr3sfoq6IIsldWhBF45cjZAloRycSu&#10;aFAMhG5NMRmPz4oBsPEIUoVApzd7J19k/LZVMn5s26AiMzUnbjGvmNdVWovFhag6FL7X8kBD/AML&#10;K7SjoEeoGxEFW6P+DcpqiRCgjSMJtoC21VLlHCibcvxLNve98CrnQuIEf5Qp/D9Y+WFzh0w3NZ9z&#10;5oSlEn0i0R5+uG5tgJVZocGHii7e+ztMOQZ/C/JrYA6ue+E6dYUIQ69EQ7zKpGjx7EEyAj1lq+E9&#10;NBRArCNksbYt2gRIMrBtrsnuWBO1jUzS4etyNimnVDpJvrPyfDrPlApRPb72GOJbBZalTc2R6Gd0&#10;sbkNMbER1eOVzB6MbpbamGxgt7o2yDaC+mOZv5wAJXl6zTg2kEKzySwjP/OFv4OwOlKjG21rfj5O&#10;3771kmxvXMPizpMyjmaEp1DBcmYUTRRtcotGoc2f71Gqxh30T5KnMQhV3K62BJK2K2h2VAmE/SDQ&#10;4NKmB/xOUWkIKN63tUDiYN45qua8nFLKLGZjOjub0zTjqWd16hFOElTNI2f77XXcT9rao+56ilRm&#10;+RxcUQe0OhfnidWBNzV6rtlhKNMkndr51tOvY/ETAAD//wMAUEsDBBQABgAIAAAAIQDZml+H4gAA&#10;AAsBAAAPAAAAZHJzL2Rvd25yZXYueG1sTI/LbsIwEEX3lfoP1lTqDmwQQTSNg6pKqA+pC0jF2omn&#10;cYpfjR0IfH3Nql2O5ujec4v1aDQ5Yh86ZznMpgwI2sbJzrYcPqvNZAUkRGGl0M4ihzMGWJe3N4XI&#10;pTvZLR53sSUpxIZccFAx+pzS0Cg0IkydR5t+X643Iqazb6nsxSmFG03njC2pEZ1NDUp4fFbYHHaD&#10;4bD5Hg7V3vvL68dLVV/ezj9K7985v78bnx6BRBzjHwxX/aQOZXKq3WBlIJpDlrEsoRwmsyyNuhJs&#10;sXwAUnNYzRdAy4L+31D+AgAA//8DAFBLAQItABQABgAIAAAAIQC2gziS/gAAAOEBAAATAAAAAAAA&#10;AAAAAAAAAAAAAABbQ29udGVudF9UeXBlc10ueG1sUEsBAi0AFAAGAAgAAAAhADj9If/WAAAAlAEA&#10;AAsAAAAAAAAAAAAAAAAALwEAAF9yZWxzLy5yZWxzUEsBAi0AFAAGAAgAAAAhAL70MuQ+AgAAggQA&#10;AA4AAAAAAAAAAAAAAAAALgIAAGRycy9lMm9Eb2MueG1sUEsBAi0AFAAGAAgAAAAhANmaX4f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DB2F3E" w:rsidRDefault="00DB2F3E" w:rsidP="00DB2F3E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DB2F3E" w:rsidRDefault="00DB2F3E" w:rsidP="00DB2F3E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DB2F3E" w:rsidRDefault="00DB2F3E" w:rsidP="00DB2F3E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DB2F3E">
      <w:rPr>
        <w:sz w:val="20"/>
      </w:rPr>
      <w:drawing>
        <wp:anchor distT="0" distB="0" distL="114300" distR="114300" simplePos="0" relativeHeight="251691008" behindDoc="0" locked="0" layoutInCell="1" allowOverlap="1" wp14:anchorId="3728AD06" wp14:editId="2E8283AA">
          <wp:simplePos x="0" y="0"/>
          <wp:positionH relativeFrom="column">
            <wp:posOffset>4973290</wp:posOffset>
          </wp:positionH>
          <wp:positionV relativeFrom="paragraph">
            <wp:posOffset>428625</wp:posOffset>
          </wp:positionV>
          <wp:extent cx="1564670" cy="609344"/>
          <wp:effectExtent l="0" t="0" r="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60" cy="612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6C8">
      <w:rPr>
        <w:noProof/>
      </w:rPr>
      <w:drawing>
        <wp:anchor distT="0" distB="0" distL="0" distR="0" simplePos="0" relativeHeight="251624448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D0903"/>
    <w:multiLevelType w:val="hybridMultilevel"/>
    <w:tmpl w:val="BC36F4A0"/>
    <w:lvl w:ilvl="0" w:tplc="39CC9BA0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B0367446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FF6A226E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56602CAC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204C588A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23F86B52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8F54EFFE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6E0AE2FC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743A6756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55"/>
    <w:rsid w:val="000A26C8"/>
    <w:rsid w:val="00DB2F3E"/>
    <w:rsid w:val="00F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39" w:right="333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B2F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F3E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2F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F3E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2024-07-03T18:46:00Z</dcterms:created>
  <dcterms:modified xsi:type="dcterms:W3CDTF">2024-07-03T18:46:00Z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