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EC3" w:rsidRDefault="00C2308C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SIMPLIFICADO</w:t>
      </w:r>
    </w:p>
    <w:p w:rsidR="00A82EC3" w:rsidRDefault="00A82EC3">
      <w:pPr>
        <w:pStyle w:val="Textoindependiente"/>
        <w:spacing w:before="6"/>
        <w:rPr>
          <w:b/>
          <w:sz w:val="28"/>
        </w:rPr>
      </w:pPr>
    </w:p>
    <w:p w:rsidR="00A82EC3" w:rsidRDefault="00C2308C">
      <w:pPr>
        <w:pStyle w:val="Textoindependiente"/>
        <w:spacing w:line="276" w:lineRule="auto"/>
        <w:ind w:left="120" w:right="102"/>
        <w:jc w:val="both"/>
      </w:pPr>
      <w:r>
        <w:rPr>
          <w:color w:val="808080"/>
        </w:rPr>
        <w:t>La Secretaría de Salud de la Ciudad de México a través del Responsable de la Unidad Médica 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Especializado de Medidas en Externamiento para Adolescentes, dependiente de la Dirección de Servicios Médico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Legales y en Centros de Readaptación Social, adscrita a la Subsecretaría de Prestación de Se</w:t>
      </w:r>
      <w:bookmarkStart w:id="0" w:name="_GoBack"/>
      <w:bookmarkEnd w:id="0"/>
      <w:r>
        <w:rPr>
          <w:color w:val="808080"/>
        </w:rPr>
        <w:t>rvicios Médicos 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 con domicilio en Avenida Periférico Sur, número 4866, Col. Guadalupita, C. P. 14388, Alcaldía Tlalpan,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es responsable d</w:t>
      </w:r>
      <w:r>
        <w:rPr>
          <w:color w:val="808080"/>
        </w:rPr>
        <w:t>el tratamiento de los datos personales que se recaban, los cuales 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b/>
          <w:color w:val="808080"/>
        </w:rPr>
        <w:t>“Expediente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Clínico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Unidad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Médica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en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el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Centro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Especializado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 Medidas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en Externamiento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para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Adolescentes”</w:t>
      </w:r>
      <w:r>
        <w:rPr>
          <w:color w:val="808080"/>
        </w:rPr>
        <w:t>.</w:t>
      </w:r>
    </w:p>
    <w:p w:rsidR="00A82EC3" w:rsidRDefault="00A82EC3">
      <w:pPr>
        <w:pStyle w:val="Textoindependiente"/>
        <w:spacing w:before="3"/>
        <w:rPr>
          <w:sz w:val="25"/>
        </w:rPr>
      </w:pPr>
    </w:p>
    <w:p w:rsidR="00A82EC3" w:rsidRDefault="00C2308C">
      <w:pPr>
        <w:pStyle w:val="Textoindependiente"/>
        <w:spacing w:line="276" w:lineRule="auto"/>
        <w:ind w:left="120" w:right="105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 reciben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 médica dentro de la Unidad Médica en el Centro E</w:t>
      </w:r>
      <w:r>
        <w:rPr>
          <w:color w:val="808080"/>
        </w:rPr>
        <w:t>specializado de Medidas en Externamiento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Adolescentes,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fin de conformar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expediente clínico.</w:t>
      </w:r>
    </w:p>
    <w:p w:rsidR="00A82EC3" w:rsidRDefault="00A82EC3">
      <w:pPr>
        <w:pStyle w:val="Textoindependiente"/>
        <w:spacing w:before="5"/>
        <w:rPr>
          <w:sz w:val="25"/>
        </w:rPr>
      </w:pPr>
    </w:p>
    <w:p w:rsidR="00A82EC3" w:rsidRDefault="00C2308C">
      <w:pPr>
        <w:pStyle w:val="Textoindependiente"/>
        <w:spacing w:line="276" w:lineRule="auto"/>
        <w:ind w:left="105" w:right="137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</w:t>
      </w:r>
      <w:r>
        <w:rPr>
          <w:color w:val="808080"/>
        </w:rPr>
        <w:t>cer el tratamiento a seguir para recuperar la salud de las personas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encuentran privadas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libertad.</w:t>
      </w:r>
    </w:p>
    <w:p w:rsidR="00A82EC3" w:rsidRDefault="00A82EC3">
      <w:pPr>
        <w:pStyle w:val="Textoindependiente"/>
        <w:spacing w:before="4"/>
        <w:rPr>
          <w:sz w:val="25"/>
        </w:rPr>
      </w:pPr>
    </w:p>
    <w:p w:rsidR="00A82EC3" w:rsidRDefault="00C2308C">
      <w:pPr>
        <w:pStyle w:val="Textoindependiente"/>
        <w:spacing w:before="1" w:line="276" w:lineRule="auto"/>
        <w:ind w:left="120" w:right="108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</w:t>
      </w:r>
      <w:r>
        <w:rPr>
          <w:color w:val="808080"/>
        </w:rPr>
        <w:t>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A82EC3" w:rsidRDefault="00A82EC3">
      <w:pPr>
        <w:pStyle w:val="Textoindependiente"/>
        <w:spacing w:before="2"/>
        <w:rPr>
          <w:sz w:val="25"/>
        </w:rPr>
      </w:pPr>
    </w:p>
    <w:p w:rsidR="00A82EC3" w:rsidRDefault="00C2308C">
      <w:pPr>
        <w:pStyle w:val="Textoindependiente"/>
        <w:spacing w:line="276" w:lineRule="auto"/>
        <w:ind w:left="120" w:right="108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A82EC3" w:rsidRDefault="00A82EC3">
      <w:pPr>
        <w:pStyle w:val="Textoindependiente"/>
        <w:spacing w:before="5"/>
        <w:rPr>
          <w:sz w:val="18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ind w:right="114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</w:rPr>
        <w:t>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:rsidR="00A82EC3" w:rsidRDefault="00A82EC3">
      <w:pPr>
        <w:pStyle w:val="Textoindependiente"/>
        <w:spacing w:before="6"/>
        <w:rPr>
          <w:sz w:val="18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left="840" w:right="379" w:hanging="360"/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federales.</w:t>
      </w:r>
    </w:p>
    <w:p w:rsidR="00A82EC3" w:rsidRDefault="00A82EC3">
      <w:pPr>
        <w:pStyle w:val="Textoindependiente"/>
        <w:spacing w:before="8"/>
        <w:rPr>
          <w:sz w:val="19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  <w:spacing w:val="-1"/>
        </w:rPr>
        <w:t>Comisión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con la posible irregularidad o negativa en la prestación de servicios médicos justificados o urgentes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 información y/o pruebas que aporten los prestadores de servicios médicos y los usuarios,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</w:t>
      </w:r>
      <w:r>
        <w:rPr>
          <w:color w:val="808080"/>
        </w:rPr>
        <w:t>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A82EC3" w:rsidRDefault="00A82EC3">
      <w:pPr>
        <w:spacing w:line="276" w:lineRule="auto"/>
        <w:jc w:val="both"/>
        <w:sectPr w:rsidR="00A82EC3">
          <w:headerReference w:type="default" r:id="rId7"/>
          <w:footerReference w:type="default" r:id="rId8"/>
          <w:type w:val="continuous"/>
          <w:pgSz w:w="12240" w:h="15840"/>
          <w:pgMar w:top="2300" w:right="900" w:bottom="1440" w:left="900" w:header="420" w:footer="1240" w:gutter="0"/>
          <w:pgNumType w:start="1"/>
          <w:cols w:space="720"/>
        </w:sectPr>
      </w:pPr>
    </w:p>
    <w:p w:rsidR="00A82EC3" w:rsidRDefault="00A82EC3">
      <w:pPr>
        <w:pStyle w:val="Textoindependiente"/>
        <w:spacing w:before="6"/>
        <w:rPr>
          <w:sz w:val="13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before="90" w:line="276" w:lineRule="auto"/>
        <w:ind w:left="840" w:right="388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A82EC3" w:rsidRDefault="00A82EC3">
      <w:pPr>
        <w:pStyle w:val="Textoindependiente"/>
        <w:spacing w:before="5"/>
        <w:rPr>
          <w:sz w:val="26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público.</w:t>
      </w:r>
    </w:p>
    <w:p w:rsidR="00A82EC3" w:rsidRDefault="00A82EC3">
      <w:pPr>
        <w:pStyle w:val="Textoindependiente"/>
        <w:spacing w:before="6"/>
        <w:rPr>
          <w:sz w:val="25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A82EC3" w:rsidRDefault="00A82EC3">
      <w:pPr>
        <w:pStyle w:val="Textoindependiente"/>
        <w:spacing w:before="3"/>
        <w:rPr>
          <w:sz w:val="25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0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solicitudes de información, dudas, sugerencias, comentarios, requerimientos, quejas y avisos sobre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 comisión de ilícitos en la gestión de trámites re</w:t>
      </w:r>
      <w:r>
        <w:rPr>
          <w:color w:val="808080"/>
        </w:rPr>
        <w:t>lacionados con el funcionamiento y la calidad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servicios de salud otorgados en las Unidades Médicas que integran la Secretaría de Salud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a efecto de que las áreas correspondientes proporcionen respuesta y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oportuna.</w:t>
      </w:r>
    </w:p>
    <w:p w:rsidR="00A82EC3" w:rsidRDefault="00A82EC3">
      <w:pPr>
        <w:pStyle w:val="Textoindependiente"/>
        <w:spacing w:before="4"/>
        <w:rPr>
          <w:sz w:val="26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1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Justicia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 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orden común.</w:t>
      </w:r>
    </w:p>
    <w:p w:rsidR="00A82EC3" w:rsidRDefault="00A82EC3">
      <w:pPr>
        <w:pStyle w:val="Textoindependiente"/>
        <w:spacing w:before="6"/>
        <w:rPr>
          <w:sz w:val="26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83" w:hanging="360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daño.</w:t>
      </w:r>
    </w:p>
    <w:p w:rsidR="00A82EC3" w:rsidRDefault="00A82EC3">
      <w:pPr>
        <w:pStyle w:val="Textoindependiente"/>
        <w:spacing w:before="4"/>
        <w:rPr>
          <w:sz w:val="25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26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</w:t>
      </w:r>
      <w:r>
        <w:rPr>
          <w:color w:val="808080"/>
        </w:rPr>
        <w:t>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A82EC3" w:rsidRDefault="00A82EC3">
      <w:pPr>
        <w:pStyle w:val="Textoindependiente"/>
        <w:spacing w:before="2"/>
        <w:rPr>
          <w:sz w:val="25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</w:rPr>
        <w:t>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A82EC3" w:rsidRDefault="00A82EC3">
      <w:pPr>
        <w:spacing w:line="276" w:lineRule="auto"/>
        <w:jc w:val="both"/>
        <w:sectPr w:rsidR="00A82EC3">
          <w:pgSz w:w="12240" w:h="15840"/>
          <w:pgMar w:top="2300" w:right="900" w:bottom="1440" w:left="900" w:header="420" w:footer="1240" w:gutter="0"/>
          <w:cols w:space="720"/>
        </w:sectPr>
      </w:pPr>
    </w:p>
    <w:p w:rsidR="00A82EC3" w:rsidRDefault="00A82EC3">
      <w:pPr>
        <w:pStyle w:val="Textoindependiente"/>
        <w:spacing w:before="6"/>
        <w:rPr>
          <w:sz w:val="13"/>
        </w:rPr>
      </w:pPr>
    </w:p>
    <w:p w:rsidR="00A82EC3" w:rsidRDefault="00C2308C">
      <w:pPr>
        <w:pStyle w:val="Prrafodelista"/>
        <w:numPr>
          <w:ilvl w:val="0"/>
          <w:numId w:val="1"/>
        </w:numPr>
        <w:tabs>
          <w:tab w:val="left" w:pos="841"/>
        </w:tabs>
        <w:spacing w:before="90" w:line="276" w:lineRule="auto"/>
        <w:ind w:left="840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A82EC3" w:rsidRDefault="00A82EC3">
      <w:pPr>
        <w:pStyle w:val="Textoindependiente"/>
        <w:spacing w:before="6"/>
        <w:rPr>
          <w:sz w:val="25"/>
        </w:rPr>
      </w:pPr>
    </w:p>
    <w:p w:rsidR="00A82EC3" w:rsidRDefault="00C2308C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Conjunto Urbano,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A82EC3" w:rsidRDefault="00A82EC3">
      <w:pPr>
        <w:pStyle w:val="Textoindependiente"/>
        <w:spacing w:before="3"/>
        <w:rPr>
          <w:sz w:val="25"/>
        </w:rPr>
      </w:pPr>
    </w:p>
    <w:p w:rsidR="00A82EC3" w:rsidRDefault="00C2308C">
      <w:pPr>
        <w:pStyle w:val="Textoindependiente"/>
        <w:spacing w:before="1" w:line="276" w:lineRule="auto"/>
        <w:ind w:left="120" w:right="108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A82EC3">
      <w:pgSz w:w="12240" w:h="15840"/>
      <w:pgMar w:top="230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8C" w:rsidRDefault="00C2308C">
      <w:r>
        <w:separator/>
      </w:r>
    </w:p>
  </w:endnote>
  <w:endnote w:type="continuationSeparator" w:id="0">
    <w:p w:rsidR="00C2308C" w:rsidRDefault="00C2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C3" w:rsidRDefault="00C2308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248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2A8">
      <w:rPr>
        <w:noProof/>
      </w:rPr>
      <mc:AlternateContent>
        <mc:Choice Requires="wps">
          <w:drawing>
            <wp:anchor distT="0" distB="0" distL="114300" distR="114300" simplePos="0" relativeHeight="487541760" behindDoc="1" locked="0" layoutInCell="1" allowOverlap="1">
              <wp:simplePos x="0" y="0"/>
              <wp:positionH relativeFrom="page">
                <wp:posOffset>641350</wp:posOffset>
              </wp:positionH>
              <wp:positionV relativeFrom="page">
                <wp:posOffset>9131300</wp:posOffset>
              </wp:positionV>
              <wp:extent cx="2160270" cy="495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EC3" w:rsidRDefault="00C2308C">
                          <w:pPr>
                            <w:spacing w:line="235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Avenida Insurgentes Norte N°. 423, planta baja,</w:t>
                          </w:r>
                          <w:r>
                            <w:rPr>
                              <w:color w:val="80808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A82EC3" w:rsidRDefault="00C2308C">
                          <w:pPr>
                            <w:spacing w:line="242" w:lineRule="auto"/>
                            <w:ind w:left="20" w:right="1401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 06900, Ciudad de México</w:t>
                          </w:r>
                          <w:r>
                            <w:rPr>
                              <w:color w:val="808080"/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.5pt;margin-top:719pt;width:170.1pt;height:39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gU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" filled="f" stroked="f">
              <v:textbox inset="0,0,0,0">
                <w:txbxContent>
                  <w:p w:rsidR="00A82EC3" w:rsidRDefault="00C2308C">
                    <w:pPr>
                      <w:spacing w:line="235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Avenida Insurgentes Norte N°. 423, planta baja,</w:t>
                    </w:r>
                    <w:r>
                      <w:rPr>
                        <w:color w:val="80808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A82EC3" w:rsidRDefault="00C2308C">
                    <w:pPr>
                      <w:spacing w:line="242" w:lineRule="auto"/>
                      <w:ind w:left="20" w:right="1401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 06900, Ciudad de México</w:t>
                    </w:r>
                    <w:r>
                      <w:rPr>
                        <w:color w:val="808080"/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8C" w:rsidRDefault="00C2308C">
      <w:r>
        <w:separator/>
      </w:r>
    </w:p>
  </w:footnote>
  <w:footnote w:type="continuationSeparator" w:id="0">
    <w:p w:rsidR="00C2308C" w:rsidRDefault="00C2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C3" w:rsidRDefault="002846C4">
    <w:pPr>
      <w:pStyle w:val="Textoindependiente"/>
      <w:spacing w:line="14" w:lineRule="auto"/>
      <w:rPr>
        <w:sz w:val="20"/>
      </w:rPr>
    </w:pPr>
    <w:r w:rsidRPr="002846C4">
      <w:rPr>
        <w:sz w:val="20"/>
      </w:rPr>
      <w:drawing>
        <wp:anchor distT="0" distB="0" distL="114300" distR="114300" simplePos="0" relativeHeight="251709440" behindDoc="0" locked="0" layoutInCell="1" allowOverlap="1" wp14:anchorId="66A951F3" wp14:editId="08B9B205">
          <wp:simplePos x="0" y="0"/>
          <wp:positionH relativeFrom="column">
            <wp:posOffset>5058740</wp:posOffset>
          </wp:positionH>
          <wp:positionV relativeFrom="paragraph">
            <wp:posOffset>428625</wp:posOffset>
          </wp:positionV>
          <wp:extent cx="1526845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01" cy="612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46C4">
      <w:rPr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EC9681" wp14:editId="1B56D730">
              <wp:simplePos x="0" y="0"/>
              <wp:positionH relativeFrom="column">
                <wp:posOffset>3619500</wp:posOffset>
              </wp:positionH>
              <wp:positionV relativeFrom="paragraph">
                <wp:posOffset>-95250</wp:posOffset>
              </wp:positionV>
              <wp:extent cx="307594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594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2846C4" w:rsidRDefault="002846C4" w:rsidP="002846C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2846C4" w:rsidRDefault="002846C4" w:rsidP="002846C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2846C4" w:rsidRDefault="002846C4" w:rsidP="002846C4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EC9681" id="Rectángulo 10" o:spid="_x0000_s1026" style="position:absolute;margin-left:285pt;margin-top:-7.5pt;width:242.2pt;height:48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2846C4" w:rsidRDefault="002846C4" w:rsidP="002846C4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2846C4" w:rsidRDefault="002846C4" w:rsidP="002846C4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2846C4" w:rsidRDefault="002846C4" w:rsidP="002846C4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C2308C">
      <w:rPr>
        <w:noProof/>
      </w:rPr>
      <w:drawing>
        <wp:anchor distT="0" distB="0" distL="0" distR="0" simplePos="0" relativeHeight="251604992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60B89"/>
    <w:multiLevelType w:val="hybridMultilevel"/>
    <w:tmpl w:val="960E0864"/>
    <w:lvl w:ilvl="0" w:tplc="5E0C61F0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A066FEE4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342272E0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76760FF6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AA4E11C0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73E69B9A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08563C9E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F0CA1FE8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8840A080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C3"/>
    <w:rsid w:val="002846C4"/>
    <w:rsid w:val="00A82EC3"/>
    <w:rsid w:val="00C2308C"/>
    <w:rsid w:val="00E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3337" w:right="333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46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6C4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46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6C4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2024-07-03T19:24:00Z</dcterms:created>
  <dcterms:modified xsi:type="dcterms:W3CDTF">2024-07-03T19:24:00Z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