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46" w:rsidRDefault="006C2D6C" w:rsidP="00BA4B52">
      <w:r w:rsidRPr="006C2D6C">
        <w:t>la transparencia y el derecho de acceso a la información pública</w:t>
      </w:r>
      <w:r>
        <w:t xml:space="preserve"> </w:t>
      </w:r>
      <w:r w:rsidR="00BA4B52">
        <w:t>como derecho y como política pública se encuentra íntimamente ligado a las ideas de democracia y gobernabilidad democrática. En efecto, si comprendemos que el acceso a la información pública es una prerrogativa que permite a los ciudadanos conocer cualquier tipo de información generada por el Estado y su administración pública, estamos estableciendo como premisa que a través de este derecho los ciudadanos pueden ejercer su “ciudadanía” sustento básico de la democracia. Si bien el derecho de acceso a la información pública tiene una connotación modernista en términos teóricos su concepción siempre estuvo subsumida en la propia formación del Estado democrático.</w:t>
      </w:r>
      <w:r w:rsidR="00CC3546">
        <w:t xml:space="preserve">  </w:t>
      </w:r>
      <w:r w:rsidR="00BA4B52">
        <w:t>En este contexto, el acceso a la información cobra una nueva dimensión porque, además de ser un derecho de los ciudadanos, fortalece directamente a los gobiernos democráticos, que contarían con un poderoso mecanismo de autocorrección y aprendizaje, en la medida que facilitaría la interacción de los ciudadanos con el gobie</w:t>
      </w:r>
      <w:r w:rsidR="00CC3546">
        <w:t xml:space="preserve">rno y la administración pública, </w:t>
      </w:r>
      <w:r w:rsidR="00BA4B52">
        <w:t>la transparencia incrementa la capacidad de la gente para participar de manera informada y, por ende, demandar políticas económicas y sociales que sean más sensibles a sus prioridades y necesidades</w:t>
      </w:r>
      <w:r w:rsidR="00CC3546">
        <w:t>.</w:t>
      </w:r>
      <w:r w:rsidR="00BA4B52">
        <w:t xml:space="preserve"> </w:t>
      </w:r>
      <w:r w:rsidR="00CC3546">
        <w:t xml:space="preserve"> </w:t>
      </w:r>
    </w:p>
    <w:p w:rsidR="00CC3546" w:rsidRDefault="00BA4B52" w:rsidP="00BA4B52">
      <w:r>
        <w:t xml:space="preserve">Relacionando entonces este derecho y una concepción del mismo como una política pública -o acción afirmativa- inherente de los gobiernos democráticos, podríamos decir que el acceso a la información pública es un elemento clave de la gestión pública y de todos los elementos que componen el concepto de gobernabilidad democrática entendida ésta como “la capacidad de las instituciones políticas para procesar las demandas sociales y los conflictos en forma pacífica, que sea además plenamente respetuosa del Estado de Derecho y de los derechos políticos y civiles de los ciudadanos”. </w:t>
      </w:r>
    </w:p>
    <w:p w:rsidR="00BA4B52" w:rsidRDefault="00CC3546" w:rsidP="00BA4B52">
      <w:r>
        <w:t>Para finalizar al tener acceso a mucha información nos permite tener un mejor contexto de los derechos que tenemos como ciudadanos. Un ejemplo seria que las mujeres que tiene acceso en prevención de embarazo, tienen un índice menor de probabilidad de tener un embarazo no deseado.</w:t>
      </w:r>
    </w:p>
    <w:p w:rsidR="00CC3546" w:rsidRPr="00BA4B52" w:rsidRDefault="00CC3546" w:rsidP="00BA4B52"/>
    <w:sectPr w:rsidR="00CC3546" w:rsidRPr="00BA4B52" w:rsidSect="00FC19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54413"/>
    <w:rsid w:val="00025722"/>
    <w:rsid w:val="006C2D6C"/>
    <w:rsid w:val="00754413"/>
    <w:rsid w:val="00AC1142"/>
    <w:rsid w:val="00BA4B52"/>
    <w:rsid w:val="00C767BD"/>
    <w:rsid w:val="00CC3546"/>
    <w:rsid w:val="00D86578"/>
    <w:rsid w:val="00FC196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9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0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oip</dc:creator>
  <cp:lastModifiedBy>oip</cp:lastModifiedBy>
  <cp:revision>2</cp:revision>
  <dcterms:created xsi:type="dcterms:W3CDTF">2018-10-10T14:14:00Z</dcterms:created>
  <dcterms:modified xsi:type="dcterms:W3CDTF">2018-10-10T16:26:00Z</dcterms:modified>
</cp:coreProperties>
</file>